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F1A6" w14:textId="6ED49B91" w:rsidR="00AB6B70" w:rsidRDefault="000A6FF3" w:rsidP="005D44CB">
      <w:pPr>
        <w:spacing w:after="0"/>
        <w:jc w:val="center"/>
        <w:rPr>
          <w:b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5C3245D3" wp14:editId="664767D2">
            <wp:simplePos x="0" y="0"/>
            <wp:positionH relativeFrom="column">
              <wp:posOffset>579120</wp:posOffset>
            </wp:positionH>
            <wp:positionV relativeFrom="paragraph">
              <wp:posOffset>7620</wp:posOffset>
            </wp:positionV>
            <wp:extent cx="9144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50" y="21176"/>
                <wp:lineTo x="211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045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7DFB0" w14:textId="5841F8B5" w:rsidR="00520594" w:rsidRPr="004C76C5" w:rsidRDefault="000A6FF3" w:rsidP="005D44CB">
      <w:pPr>
        <w:spacing w:after="0"/>
        <w:jc w:val="center"/>
        <w:rPr>
          <w:b/>
          <w:szCs w:val="24"/>
        </w:rPr>
      </w:pPr>
      <w:r>
        <w:rPr>
          <w:noProof/>
          <w:lang w:eastAsia="es-CO"/>
        </w:rPr>
        <w:t>INSTITUCIÓN EDUCATIVA SAN PEDRO CLAVER</w:t>
      </w:r>
    </w:p>
    <w:p w14:paraId="1F1D2F84" w14:textId="4179CA81" w:rsidR="00520594" w:rsidRPr="004C76C5" w:rsidRDefault="000A6FF3" w:rsidP="0052059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ESTADISTICA (INTERPRETACIÓN DE DATOS</w:t>
      </w:r>
      <w:r w:rsidR="00EE1F8E">
        <w:rPr>
          <w:b/>
          <w:szCs w:val="24"/>
        </w:rPr>
        <w:t>)</w:t>
      </w:r>
    </w:p>
    <w:p w14:paraId="3DB4A6DB" w14:textId="5CE95780" w:rsidR="00520594" w:rsidRDefault="000A6FF3" w:rsidP="0052059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ENCUESTA APLICADA AL GRADO QUINTO</w:t>
      </w:r>
      <w:r w:rsidR="00520594">
        <w:rPr>
          <w:b/>
          <w:szCs w:val="24"/>
        </w:rPr>
        <w:t>.</w:t>
      </w:r>
    </w:p>
    <w:p w14:paraId="448D8EF2" w14:textId="422ABFE5" w:rsidR="000A6FF3" w:rsidRDefault="000A6FF3" w:rsidP="0052059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MATEMÁTICA</w:t>
      </w:r>
    </w:p>
    <w:p w14:paraId="5671F979" w14:textId="77777777" w:rsidR="00520594" w:rsidRDefault="00520594" w:rsidP="00520594">
      <w:pPr>
        <w:pStyle w:val="Default"/>
        <w:spacing w:line="480" w:lineRule="auto"/>
        <w:jc w:val="center"/>
        <w:rPr>
          <w:rFonts w:eastAsia="Arial Unicode MS"/>
        </w:rPr>
      </w:pPr>
    </w:p>
    <w:p w14:paraId="6D7C6F98" w14:textId="77777777" w:rsidR="00520594" w:rsidRDefault="00520594" w:rsidP="00520594">
      <w:pPr>
        <w:spacing w:after="0"/>
        <w:rPr>
          <w:rFonts w:cs="Arial"/>
          <w:szCs w:val="24"/>
        </w:rPr>
      </w:pPr>
    </w:p>
    <w:p w14:paraId="59D215D9" w14:textId="77777777" w:rsidR="00520594" w:rsidRPr="00515535" w:rsidRDefault="00520594" w:rsidP="00520594">
      <w:pPr>
        <w:spacing w:after="0" w:line="48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515535">
        <w:rPr>
          <w:rFonts w:cs="Arial"/>
          <w:bCs/>
          <w:color w:val="000000" w:themeColor="text1"/>
          <w:szCs w:val="24"/>
        </w:rPr>
        <w:t>PRUEBA DIAGNOSTICA PARA ESTUDIANTES DEL GRADO 5º DE PRIMARIA</w:t>
      </w:r>
    </w:p>
    <w:p w14:paraId="6B9D1AF1" w14:textId="239565FC" w:rsidR="00520594" w:rsidRPr="00515535" w:rsidRDefault="000A6FF3" w:rsidP="00520594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Grupo</w:t>
      </w:r>
      <w:r w:rsidR="00520594" w:rsidRPr="00515535">
        <w:rPr>
          <w:rFonts w:cs="Arial"/>
          <w:color w:val="000000" w:themeColor="text1"/>
          <w:szCs w:val="24"/>
        </w:rPr>
        <w:t>: __________________________________________</w:t>
      </w:r>
    </w:p>
    <w:p w14:paraId="051F8C16" w14:textId="77777777" w:rsidR="00520594" w:rsidRPr="00515535" w:rsidRDefault="00520594" w:rsidP="00520594">
      <w:pPr>
        <w:spacing w:after="0" w:line="480" w:lineRule="auto"/>
        <w:rPr>
          <w:rFonts w:cs="Arial"/>
          <w:b/>
          <w:bCs/>
          <w:color w:val="000000" w:themeColor="text1"/>
          <w:szCs w:val="24"/>
        </w:rPr>
      </w:pPr>
      <w:r w:rsidRPr="00515535">
        <w:rPr>
          <w:rFonts w:cs="Arial"/>
          <w:bCs/>
          <w:color w:val="000000" w:themeColor="text1"/>
          <w:szCs w:val="24"/>
        </w:rPr>
        <w:t>NOMBRE: _______________________________________________________</w:t>
      </w:r>
    </w:p>
    <w:p w14:paraId="264DD746" w14:textId="5E144ABE" w:rsidR="00520594" w:rsidRPr="00515535" w:rsidRDefault="00520594" w:rsidP="00520594">
      <w:pPr>
        <w:rPr>
          <w:rFonts w:asciiTheme="minorHAnsi" w:eastAsiaTheme="minorHAnsi" w:hAnsiTheme="minorHAnsi" w:cs="Arial"/>
          <w:color w:val="000000" w:themeColor="text1"/>
          <w:szCs w:val="24"/>
        </w:rPr>
      </w:pPr>
      <w:r w:rsidRPr="00515535">
        <w:rPr>
          <w:rFonts w:cs="Arial"/>
          <w:color w:val="000000" w:themeColor="text1"/>
          <w:szCs w:val="24"/>
        </w:rPr>
        <w:t xml:space="preserve">El objetivo </w:t>
      </w:r>
      <w:r w:rsidR="000A6FF3">
        <w:rPr>
          <w:rFonts w:cs="Arial"/>
          <w:color w:val="000000" w:themeColor="text1"/>
          <w:szCs w:val="24"/>
        </w:rPr>
        <w:t>XXXXXXXXXXXXXXXXXXXXXXXXXXXXXXXXXXXXXXXXX</w:t>
      </w:r>
    </w:p>
    <w:p w14:paraId="13486383" w14:textId="77777777" w:rsidR="00520594" w:rsidRPr="00B11397" w:rsidRDefault="00520594" w:rsidP="00520594">
      <w:pPr>
        <w:spacing w:after="0"/>
        <w:rPr>
          <w:rFonts w:cs="Arial"/>
          <w:szCs w:val="24"/>
        </w:rPr>
      </w:pPr>
      <w:r w:rsidRPr="00B11397">
        <w:rPr>
          <w:rFonts w:cs="Arial"/>
          <w:szCs w:val="24"/>
        </w:rPr>
        <w:t>Cláusula de confidencialidad:</w:t>
      </w:r>
    </w:p>
    <w:p w14:paraId="5B1E4C37" w14:textId="77777777" w:rsidR="00520594" w:rsidRPr="00B11397" w:rsidRDefault="00520594" w:rsidP="00520594">
      <w:pPr>
        <w:spacing w:after="0"/>
        <w:rPr>
          <w:rFonts w:cs="Arial"/>
          <w:szCs w:val="24"/>
        </w:rPr>
      </w:pPr>
    </w:p>
    <w:p w14:paraId="345EB997" w14:textId="50585CA4" w:rsidR="00520594" w:rsidRDefault="00520594" w:rsidP="00520594">
      <w:pPr>
        <w:pStyle w:val="Default"/>
        <w:jc w:val="both"/>
        <w:rPr>
          <w:rFonts w:eastAsia="Arial Unicode MS"/>
          <w:color w:val="auto"/>
        </w:rPr>
      </w:pPr>
      <w:r w:rsidRPr="00B11397">
        <w:rPr>
          <w:rFonts w:eastAsia="Arial Unicode MS"/>
          <w:color w:val="auto"/>
        </w:rPr>
        <w:t xml:space="preserve">Apreciado </w:t>
      </w:r>
      <w:r w:rsidRPr="00B11397">
        <w:rPr>
          <w:color w:val="auto"/>
        </w:rPr>
        <w:t>estudiante, la información que se recabe en este instrumento sólo será utilizada con fines académicos en la presente investigación y será de acuerdo a la LEY1581 DE 2012 (octubre 17). Reglamentada parcialmente por el Decreto Nacional 1377 de 2013.Por la cual se dictan disposiciones generales para la</w:t>
      </w:r>
      <w:r w:rsidR="000A6FF3">
        <w:rPr>
          <w:color w:val="auto"/>
        </w:rPr>
        <w:t xml:space="preserve"> protección de datos personales.</w:t>
      </w:r>
    </w:p>
    <w:p w14:paraId="3102A701" w14:textId="77777777" w:rsidR="00520594" w:rsidRDefault="00520594" w:rsidP="00520594">
      <w:pPr>
        <w:pStyle w:val="Default"/>
        <w:jc w:val="both"/>
        <w:rPr>
          <w:rFonts w:eastAsia="Arial Unicode MS"/>
          <w:color w:val="auto"/>
        </w:rPr>
      </w:pPr>
    </w:p>
    <w:p w14:paraId="4DCDA056" w14:textId="77777777" w:rsidR="00520594" w:rsidRPr="00515535" w:rsidRDefault="00520594" w:rsidP="00520594">
      <w:pPr>
        <w:pStyle w:val="Default"/>
        <w:jc w:val="both"/>
        <w:rPr>
          <w:rFonts w:eastAsia="Arial Unicode MS"/>
          <w:color w:val="auto"/>
        </w:rPr>
      </w:pPr>
      <w:r w:rsidRPr="00B11397">
        <w:rPr>
          <w:color w:val="auto"/>
        </w:rPr>
        <w:t xml:space="preserve">Por favor responda las siguientes preguntas seleccionando una de las alternativas de respuestas: Siempre (5), Casi Siempre (4), A Veces (3), Casi Nunca (2) y Nunca (1). </w:t>
      </w:r>
    </w:p>
    <w:p w14:paraId="648CEE50" w14:textId="77777777" w:rsidR="00520594" w:rsidRPr="00B11397" w:rsidRDefault="00520594" w:rsidP="00520594">
      <w:pPr>
        <w:spacing w:after="0"/>
        <w:rPr>
          <w:rFonts w:cs="Arial"/>
          <w:szCs w:val="24"/>
        </w:rPr>
      </w:pPr>
    </w:p>
    <w:tbl>
      <w:tblPr>
        <w:tblW w:w="8491" w:type="dxa"/>
        <w:tblCellMar>
          <w:top w:w="40" w:type="dxa"/>
          <w:left w:w="94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472"/>
        <w:gridCol w:w="480"/>
        <w:gridCol w:w="542"/>
        <w:gridCol w:w="533"/>
        <w:gridCol w:w="557"/>
        <w:gridCol w:w="427"/>
      </w:tblGrid>
      <w:tr w:rsidR="000456F0" w:rsidRPr="004C3514" w14:paraId="6E6DD254" w14:textId="77777777" w:rsidTr="00387690">
        <w:trPr>
          <w:trHeight w:val="470"/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E20B" w14:textId="77777777" w:rsidR="000456F0" w:rsidRPr="004C3514" w:rsidRDefault="000456F0" w:rsidP="00387690">
            <w:pPr>
              <w:spacing w:after="0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 xml:space="preserve">Nº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A7FF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 xml:space="preserve">Ítems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BFF8" w14:textId="77777777" w:rsidR="000456F0" w:rsidRPr="004C3514" w:rsidRDefault="000456F0" w:rsidP="00387690">
            <w:pPr>
              <w:spacing w:after="0"/>
              <w:ind w:hanging="14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S</w:t>
            </w:r>
          </w:p>
          <w:p w14:paraId="3B24813C" w14:textId="77777777" w:rsidR="000456F0" w:rsidRPr="004C3514" w:rsidRDefault="000456F0" w:rsidP="00387690">
            <w:pPr>
              <w:spacing w:after="0"/>
              <w:ind w:hanging="14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A31B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CS</w:t>
            </w:r>
          </w:p>
          <w:p w14:paraId="4F440126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ED70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AV</w:t>
            </w:r>
          </w:p>
          <w:p w14:paraId="625DE256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F8CD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CN</w:t>
            </w:r>
          </w:p>
          <w:p w14:paraId="7415981A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1028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N 1</w:t>
            </w:r>
          </w:p>
        </w:tc>
      </w:tr>
      <w:tr w:rsidR="000456F0" w:rsidRPr="004C3514" w14:paraId="0273EC09" w14:textId="77777777" w:rsidTr="00387690">
        <w:trPr>
          <w:trHeight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CDD7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 xml:space="preserve">1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652F" w14:textId="77777777" w:rsidR="000456F0" w:rsidRPr="004C3514" w:rsidRDefault="000456F0" w:rsidP="00387690">
            <w:pPr>
              <w:spacing w:after="0"/>
              <w:rPr>
                <w:rFonts w:eastAsia="Times New Roman" w:cs="Arial"/>
                <w:szCs w:val="24"/>
              </w:rPr>
            </w:pPr>
            <w:r w:rsidRPr="004C3514">
              <w:rPr>
                <w:rFonts w:cs="Arial"/>
                <w:szCs w:val="24"/>
              </w:rPr>
              <w:t>Observas con atención todas las actividades de la clase.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78C5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D5FC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1C23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1A4B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9633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456F0" w:rsidRPr="004C3514" w14:paraId="082057E5" w14:textId="77777777" w:rsidTr="00387690">
        <w:trPr>
          <w:trHeight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D004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 xml:space="preserve">2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EC85" w14:textId="77777777" w:rsidR="000456F0" w:rsidRPr="004C3514" w:rsidRDefault="000456F0" w:rsidP="00387690">
            <w:pPr>
              <w:spacing w:after="0"/>
              <w:rPr>
                <w:rFonts w:eastAsia="Times New Roman" w:cs="Arial"/>
                <w:szCs w:val="24"/>
              </w:rPr>
            </w:pPr>
            <w:r w:rsidRPr="004C3514">
              <w:rPr>
                <w:rFonts w:cs="Arial"/>
                <w:szCs w:val="24"/>
              </w:rPr>
              <w:t>Compartes con tus compañeros las cosas que te imaginas en la clase.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643D" w14:textId="77777777" w:rsidR="000456F0" w:rsidRPr="004C3514" w:rsidRDefault="000456F0" w:rsidP="00387690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3B4C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A2DB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9A01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E82A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456F0" w:rsidRPr="004C3514" w14:paraId="6FEDE8A8" w14:textId="77777777" w:rsidTr="00387690">
        <w:trPr>
          <w:trHeight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AE5A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 xml:space="preserve">3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9B72" w14:textId="77777777" w:rsidR="000456F0" w:rsidRPr="004C3514" w:rsidRDefault="000456F0" w:rsidP="00387690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¿Necesitas</w:t>
            </w:r>
            <w:r w:rsidRPr="00CD72A4">
              <w:rPr>
                <w:rFonts w:eastAsiaTheme="minorHAnsi" w:cs="Arial"/>
                <w:color w:val="000000"/>
                <w:szCs w:val="24"/>
              </w:rPr>
              <w:t xml:space="preserve"> ayuda para </w:t>
            </w:r>
            <w:r>
              <w:rPr>
                <w:rFonts w:eastAsiaTheme="minorHAnsi" w:cs="Arial"/>
                <w:color w:val="000000"/>
                <w:szCs w:val="24"/>
              </w:rPr>
              <w:t>realizar expresiones algebraicas</w:t>
            </w:r>
            <w:r w:rsidRPr="00CD72A4">
              <w:rPr>
                <w:rFonts w:eastAsiaTheme="minorHAnsi" w:cs="Arial"/>
                <w:color w:val="000000"/>
                <w:szCs w:val="24"/>
              </w:rPr>
              <w:t>?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3BB5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59B0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5AA1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93FA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C539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456F0" w:rsidRPr="004C3514" w14:paraId="034B6CB5" w14:textId="77777777" w:rsidTr="00387690">
        <w:trPr>
          <w:trHeight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63C7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8EC0" w14:textId="77777777" w:rsidR="000456F0" w:rsidRPr="004C3514" w:rsidRDefault="000456F0" w:rsidP="00387690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¿</w:t>
            </w:r>
            <w:r w:rsidRPr="00CD72A4">
              <w:rPr>
                <w:rFonts w:eastAsiaTheme="minorHAnsi" w:cs="Arial"/>
                <w:color w:val="000000"/>
                <w:szCs w:val="24"/>
              </w:rPr>
              <w:t xml:space="preserve">Utilizas </w:t>
            </w:r>
            <w:r>
              <w:rPr>
                <w:rFonts w:eastAsiaTheme="minorHAnsi" w:cs="Arial"/>
                <w:color w:val="000000"/>
                <w:szCs w:val="24"/>
              </w:rPr>
              <w:t>expresiones algebraicas</w:t>
            </w:r>
            <w:r w:rsidRPr="00CD72A4">
              <w:rPr>
                <w:rFonts w:eastAsiaTheme="minorHAnsi" w:cs="Arial"/>
                <w:color w:val="000000"/>
                <w:szCs w:val="24"/>
              </w:rPr>
              <w:t xml:space="preserve"> para resolver problemas </w:t>
            </w:r>
            <w:r>
              <w:rPr>
                <w:rFonts w:eastAsiaTheme="minorHAnsi" w:cs="Arial"/>
                <w:color w:val="000000"/>
                <w:szCs w:val="24"/>
              </w:rPr>
              <w:t xml:space="preserve">de la vida diaria?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4434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3A4F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C41D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5716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DCEE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456F0" w:rsidRPr="004C3514" w14:paraId="463982D5" w14:textId="77777777" w:rsidTr="00387690">
        <w:trPr>
          <w:trHeight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11D9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5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B795" w14:textId="77777777" w:rsidR="000456F0" w:rsidRPr="004C3514" w:rsidRDefault="000456F0" w:rsidP="00387690">
            <w:pPr>
              <w:spacing w:after="0"/>
              <w:rPr>
                <w:rFonts w:cs="Arial"/>
                <w:szCs w:val="24"/>
              </w:rPr>
            </w:pPr>
            <w:r w:rsidRPr="004C5897">
              <w:rPr>
                <w:rFonts w:cs="Arial"/>
                <w:color w:val="000000" w:themeColor="text1"/>
                <w:szCs w:val="24"/>
              </w:rPr>
              <w:t>¿</w:t>
            </w:r>
            <w:r w:rsidRPr="00E86574">
              <w:rPr>
                <w:rFonts w:cs="Arial"/>
                <w:szCs w:val="24"/>
              </w:rPr>
              <w:t>Eres capaz de llegar a una conclusión por ti solo</w:t>
            </w:r>
            <w:r>
              <w:rPr>
                <w:rFonts w:cs="Arial"/>
                <w:szCs w:val="24"/>
              </w:rPr>
              <w:t xml:space="preserve"> sobre expresión algebraica?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A25F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0F25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E936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B699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00B2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0456F0" w:rsidRPr="004C3514" w14:paraId="4EA821A0" w14:textId="77777777" w:rsidTr="00387690">
        <w:trPr>
          <w:trHeight w:val="2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FAE0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4C3514">
              <w:rPr>
                <w:rFonts w:eastAsia="Times New Roman" w:cs="Arial"/>
                <w:szCs w:val="24"/>
              </w:rPr>
              <w:t>6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2084" w14:textId="77777777" w:rsidR="000456F0" w:rsidRPr="004C3514" w:rsidRDefault="000456F0" w:rsidP="00387690">
            <w:pPr>
              <w:spacing w:after="0"/>
              <w:rPr>
                <w:rFonts w:eastAsia="Times New Roman" w:cs="Arial"/>
                <w:szCs w:val="24"/>
              </w:rPr>
            </w:pPr>
            <w:r w:rsidRPr="004C5897">
              <w:rPr>
                <w:rFonts w:cs="Arial"/>
                <w:color w:val="000000" w:themeColor="text1"/>
                <w:szCs w:val="24"/>
              </w:rPr>
              <w:t>¿</w:t>
            </w:r>
            <w:r w:rsidRPr="00E86574">
              <w:rPr>
                <w:rFonts w:cs="Arial"/>
                <w:szCs w:val="24"/>
              </w:rPr>
              <w:t xml:space="preserve">Llegas a percibir el tema dado </w:t>
            </w:r>
            <w:r>
              <w:rPr>
                <w:rFonts w:cs="Arial"/>
                <w:szCs w:val="24"/>
              </w:rPr>
              <w:t xml:space="preserve">expresiones algebraicas </w:t>
            </w:r>
            <w:r w:rsidRPr="00E86574">
              <w:rPr>
                <w:rFonts w:cs="Arial"/>
                <w:szCs w:val="24"/>
              </w:rPr>
              <w:t>sin necesidad de llegar al razonamiento de las cosas</w:t>
            </w:r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4A2F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CBEE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6829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F317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9F7C" w14:textId="77777777" w:rsidR="000456F0" w:rsidRPr="004C3514" w:rsidRDefault="000456F0" w:rsidP="0038769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</w:tr>
    </w:tbl>
    <w:p w14:paraId="2E0122A7" w14:textId="77777777" w:rsidR="00520594" w:rsidRPr="00B11397" w:rsidRDefault="00520594" w:rsidP="00520594">
      <w:pPr>
        <w:spacing w:after="0"/>
        <w:rPr>
          <w:rFonts w:cs="Arial"/>
          <w:szCs w:val="24"/>
        </w:rPr>
      </w:pPr>
    </w:p>
    <w:p w14:paraId="0602FC0C" w14:textId="77777777" w:rsidR="00B17060" w:rsidRDefault="00520594" w:rsidP="00520594">
      <w:pPr>
        <w:outlineLvl w:val="1"/>
        <w:rPr>
          <w:b/>
          <w:color w:val="000000" w:themeColor="text1"/>
        </w:rPr>
      </w:pPr>
      <w:bookmarkStart w:id="0" w:name="_Toc497684793"/>
      <w:bookmarkStart w:id="1" w:name="_Toc497684916"/>
      <w:r w:rsidRPr="00E91FA6">
        <w:rPr>
          <w:b/>
          <w:color w:val="000000" w:themeColor="text1"/>
        </w:rPr>
        <w:lastRenderedPageBreak/>
        <w:t>ANÁLISIS E INTERPRETACIÓN DE RESULTADOS</w:t>
      </w:r>
      <w:bookmarkEnd w:id="0"/>
      <w:bookmarkEnd w:id="1"/>
      <w:r w:rsidR="00B17060">
        <w:rPr>
          <w:b/>
          <w:color w:val="000000" w:themeColor="text1"/>
        </w:rPr>
        <w:t>.</w:t>
      </w:r>
    </w:p>
    <w:p w14:paraId="4B690607" w14:textId="5874A2C5" w:rsidR="00B17060" w:rsidRPr="00A142A0" w:rsidRDefault="00B17060" w:rsidP="00B17060">
      <w:pPr>
        <w:spacing w:after="0"/>
        <w:ind w:left="57" w:right="57"/>
        <w:jc w:val="center"/>
        <w:outlineLvl w:val="0"/>
        <w:rPr>
          <w:rFonts w:cs="Arial"/>
          <w:color w:val="000000" w:themeColor="text1"/>
          <w:szCs w:val="24"/>
        </w:rPr>
      </w:pPr>
      <w:bookmarkStart w:id="2" w:name="_Toc484524934"/>
      <w:bookmarkStart w:id="3" w:name="_Toc494813134"/>
      <w:bookmarkStart w:id="4" w:name="_Toc497684805"/>
      <w:bookmarkStart w:id="5" w:name="_Toc497684928"/>
      <w:bookmarkStart w:id="6" w:name="_Toc515132976"/>
      <w:bookmarkStart w:id="7" w:name="_Toc515134134"/>
      <w:r>
        <w:rPr>
          <w:rFonts w:cs="Arial"/>
          <w:color w:val="000000" w:themeColor="text1"/>
          <w:szCs w:val="24"/>
        </w:rPr>
        <w:t>Tabla No. 5</w:t>
      </w:r>
      <w:r w:rsidRPr="00A142A0">
        <w:rPr>
          <w:rFonts w:cs="Arial"/>
          <w:b/>
          <w:color w:val="000000" w:themeColor="text1"/>
          <w:szCs w:val="24"/>
        </w:rPr>
        <w:t xml:space="preserve"> </w:t>
      </w:r>
      <w:bookmarkEnd w:id="2"/>
      <w:r w:rsidRPr="00E86574">
        <w:rPr>
          <w:rFonts w:cs="Arial"/>
          <w:szCs w:val="24"/>
        </w:rPr>
        <w:t xml:space="preserve">Eres capaz de llegar a una conclusión por ti </w:t>
      </w:r>
      <w:bookmarkEnd w:id="3"/>
      <w:r w:rsidRPr="00E86574">
        <w:rPr>
          <w:rFonts w:cs="Arial"/>
          <w:szCs w:val="24"/>
        </w:rPr>
        <w:t>solo.</w:t>
      </w:r>
      <w:bookmarkEnd w:id="4"/>
      <w:bookmarkEnd w:id="5"/>
      <w:bookmarkEnd w:id="6"/>
      <w:bookmarkEnd w:id="7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417"/>
        <w:gridCol w:w="1357"/>
      </w:tblGrid>
      <w:tr w:rsidR="00B17060" w:rsidRPr="00A142A0" w14:paraId="0E4BDE12" w14:textId="77777777" w:rsidTr="00002880">
        <w:trPr>
          <w:jc w:val="center"/>
        </w:trPr>
        <w:tc>
          <w:tcPr>
            <w:tcW w:w="5070" w:type="dxa"/>
            <w:shd w:val="clear" w:color="auto" w:fill="D5DCE4" w:themeFill="text2" w:themeFillTint="33"/>
          </w:tcPr>
          <w:p w14:paraId="1719131C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b/>
                <w:color w:val="000000" w:themeColor="text1"/>
                <w:szCs w:val="24"/>
              </w:rPr>
            </w:pPr>
            <w:r w:rsidRPr="00A142A0">
              <w:rPr>
                <w:rFonts w:cs="Arial"/>
                <w:b/>
                <w:color w:val="000000" w:themeColor="text1"/>
                <w:szCs w:val="24"/>
              </w:rPr>
              <w:t>ALTERNATIVA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37FEE779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b/>
                <w:color w:val="000000" w:themeColor="text1"/>
                <w:szCs w:val="24"/>
              </w:rPr>
            </w:pPr>
            <w:r w:rsidRPr="00A142A0">
              <w:rPr>
                <w:rFonts w:cs="Arial"/>
                <w:b/>
                <w:color w:val="000000" w:themeColor="text1"/>
                <w:szCs w:val="24"/>
              </w:rPr>
              <w:t>Fa</w:t>
            </w:r>
          </w:p>
        </w:tc>
        <w:tc>
          <w:tcPr>
            <w:tcW w:w="1357" w:type="dxa"/>
            <w:shd w:val="clear" w:color="auto" w:fill="D5DCE4" w:themeFill="text2" w:themeFillTint="33"/>
          </w:tcPr>
          <w:p w14:paraId="4902DFAD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b/>
                <w:color w:val="000000" w:themeColor="text1"/>
                <w:szCs w:val="24"/>
              </w:rPr>
            </w:pPr>
            <w:r w:rsidRPr="00A142A0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B17060" w:rsidRPr="00A142A0" w14:paraId="633E9BC0" w14:textId="77777777" w:rsidTr="00002880">
        <w:trPr>
          <w:jc w:val="center"/>
        </w:trPr>
        <w:tc>
          <w:tcPr>
            <w:tcW w:w="5070" w:type="dxa"/>
          </w:tcPr>
          <w:p w14:paraId="0F931370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 w:rsidRPr="00A142A0">
              <w:rPr>
                <w:rFonts w:cs="Arial"/>
                <w:color w:val="000000" w:themeColor="text1"/>
                <w:szCs w:val="24"/>
              </w:rPr>
              <w:t>Siempre</w:t>
            </w:r>
          </w:p>
        </w:tc>
        <w:tc>
          <w:tcPr>
            <w:tcW w:w="1417" w:type="dxa"/>
          </w:tcPr>
          <w:p w14:paraId="185D5A53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7</w:t>
            </w:r>
          </w:p>
        </w:tc>
        <w:tc>
          <w:tcPr>
            <w:tcW w:w="1357" w:type="dxa"/>
          </w:tcPr>
          <w:p w14:paraId="505EE330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23</w:t>
            </w:r>
            <w:bookmarkStart w:id="8" w:name="_GoBack"/>
            <w:bookmarkEnd w:id="8"/>
          </w:p>
        </w:tc>
      </w:tr>
      <w:tr w:rsidR="00B17060" w:rsidRPr="00A142A0" w14:paraId="2EC82511" w14:textId="77777777" w:rsidTr="00002880">
        <w:trPr>
          <w:jc w:val="center"/>
        </w:trPr>
        <w:tc>
          <w:tcPr>
            <w:tcW w:w="5070" w:type="dxa"/>
          </w:tcPr>
          <w:p w14:paraId="73EA037E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 w:rsidRPr="00A142A0">
              <w:rPr>
                <w:rFonts w:cs="Arial"/>
                <w:color w:val="000000" w:themeColor="text1"/>
                <w:szCs w:val="24"/>
              </w:rPr>
              <w:t>Casi Siempre</w:t>
            </w:r>
          </w:p>
        </w:tc>
        <w:tc>
          <w:tcPr>
            <w:tcW w:w="1417" w:type="dxa"/>
          </w:tcPr>
          <w:p w14:paraId="7394E471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6</w:t>
            </w:r>
          </w:p>
        </w:tc>
        <w:tc>
          <w:tcPr>
            <w:tcW w:w="1357" w:type="dxa"/>
          </w:tcPr>
          <w:p w14:paraId="320CC401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27</w:t>
            </w:r>
          </w:p>
        </w:tc>
      </w:tr>
      <w:tr w:rsidR="00B17060" w:rsidRPr="00A142A0" w14:paraId="245DE89E" w14:textId="77777777" w:rsidTr="00002880">
        <w:trPr>
          <w:jc w:val="center"/>
        </w:trPr>
        <w:tc>
          <w:tcPr>
            <w:tcW w:w="5070" w:type="dxa"/>
          </w:tcPr>
          <w:p w14:paraId="4F42DAB0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 w:rsidRPr="00A142A0">
              <w:rPr>
                <w:rFonts w:cs="Arial"/>
                <w:color w:val="000000" w:themeColor="text1"/>
                <w:szCs w:val="24"/>
              </w:rPr>
              <w:t>A veces</w:t>
            </w:r>
          </w:p>
        </w:tc>
        <w:tc>
          <w:tcPr>
            <w:tcW w:w="1417" w:type="dxa"/>
          </w:tcPr>
          <w:p w14:paraId="52CC5FCA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4</w:t>
            </w:r>
          </w:p>
        </w:tc>
        <w:tc>
          <w:tcPr>
            <w:tcW w:w="1357" w:type="dxa"/>
          </w:tcPr>
          <w:p w14:paraId="058397A9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13</w:t>
            </w:r>
          </w:p>
        </w:tc>
      </w:tr>
      <w:tr w:rsidR="00B17060" w:rsidRPr="00A142A0" w14:paraId="7EC625F6" w14:textId="77777777" w:rsidTr="00002880">
        <w:trPr>
          <w:jc w:val="center"/>
        </w:trPr>
        <w:tc>
          <w:tcPr>
            <w:tcW w:w="5070" w:type="dxa"/>
          </w:tcPr>
          <w:p w14:paraId="41B1AE0B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 w:rsidRPr="00A142A0">
              <w:rPr>
                <w:rFonts w:cs="Arial"/>
                <w:color w:val="000000" w:themeColor="text1"/>
                <w:szCs w:val="24"/>
              </w:rPr>
              <w:t>Casi Nunca</w:t>
            </w:r>
          </w:p>
        </w:tc>
        <w:tc>
          <w:tcPr>
            <w:tcW w:w="1417" w:type="dxa"/>
          </w:tcPr>
          <w:p w14:paraId="586EC21F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5</w:t>
            </w:r>
          </w:p>
        </w:tc>
        <w:tc>
          <w:tcPr>
            <w:tcW w:w="1357" w:type="dxa"/>
          </w:tcPr>
          <w:p w14:paraId="2C1A0F35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17</w:t>
            </w:r>
          </w:p>
        </w:tc>
      </w:tr>
      <w:tr w:rsidR="00B17060" w:rsidRPr="00A142A0" w14:paraId="1BD9C37A" w14:textId="77777777" w:rsidTr="00002880">
        <w:trPr>
          <w:jc w:val="center"/>
        </w:trPr>
        <w:tc>
          <w:tcPr>
            <w:tcW w:w="5070" w:type="dxa"/>
          </w:tcPr>
          <w:p w14:paraId="12AB5A09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 w:rsidRPr="00A142A0">
              <w:rPr>
                <w:rFonts w:cs="Arial"/>
                <w:color w:val="000000" w:themeColor="text1"/>
                <w:szCs w:val="24"/>
              </w:rPr>
              <w:t>Nunca</w:t>
            </w:r>
          </w:p>
        </w:tc>
        <w:tc>
          <w:tcPr>
            <w:tcW w:w="1417" w:type="dxa"/>
          </w:tcPr>
          <w:p w14:paraId="52A9D4EC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8</w:t>
            </w:r>
          </w:p>
        </w:tc>
        <w:tc>
          <w:tcPr>
            <w:tcW w:w="1357" w:type="dxa"/>
          </w:tcPr>
          <w:p w14:paraId="585A50C7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20</w:t>
            </w:r>
          </w:p>
        </w:tc>
      </w:tr>
      <w:tr w:rsidR="00B17060" w:rsidRPr="00A142A0" w14:paraId="469B069E" w14:textId="77777777" w:rsidTr="00002880">
        <w:trPr>
          <w:jc w:val="center"/>
        </w:trPr>
        <w:tc>
          <w:tcPr>
            <w:tcW w:w="5070" w:type="dxa"/>
          </w:tcPr>
          <w:p w14:paraId="0C2CE95A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 w:rsidRPr="00A142A0">
              <w:rPr>
                <w:rFonts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1417" w:type="dxa"/>
          </w:tcPr>
          <w:p w14:paraId="3200E6DB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30</w:t>
            </w:r>
          </w:p>
        </w:tc>
        <w:tc>
          <w:tcPr>
            <w:tcW w:w="1357" w:type="dxa"/>
          </w:tcPr>
          <w:p w14:paraId="67A52C22" w14:textId="77777777" w:rsidR="00B17060" w:rsidRPr="00A142A0" w:rsidRDefault="00B17060" w:rsidP="00002880">
            <w:pPr>
              <w:spacing w:after="0"/>
              <w:ind w:left="57" w:right="57"/>
              <w:rPr>
                <w:rFonts w:cs="Arial"/>
                <w:color w:val="000000" w:themeColor="text1"/>
                <w:szCs w:val="24"/>
              </w:rPr>
            </w:pPr>
            <w:r w:rsidRPr="00A142A0">
              <w:rPr>
                <w:rFonts w:cs="Arial"/>
                <w:color w:val="000000" w:themeColor="text1"/>
                <w:szCs w:val="24"/>
              </w:rPr>
              <w:t>100</w:t>
            </w:r>
          </w:p>
        </w:tc>
      </w:tr>
    </w:tbl>
    <w:p w14:paraId="4459B550" w14:textId="77777777" w:rsidR="00B17060" w:rsidRPr="004964F2" w:rsidRDefault="00B17060" w:rsidP="00B17060">
      <w:pPr>
        <w:spacing w:after="0"/>
        <w:ind w:left="57" w:right="57"/>
        <w:jc w:val="center"/>
        <w:rPr>
          <w:rFonts w:cs="Arial"/>
          <w:color w:val="000000" w:themeColor="text1"/>
          <w:szCs w:val="24"/>
        </w:rPr>
      </w:pPr>
      <w:r w:rsidRPr="004964F2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Fuente: Creación propia (2017)</w:t>
      </w:r>
      <w:r w:rsidRPr="004964F2">
        <w:rPr>
          <w:rFonts w:cs="Arial"/>
          <w:color w:val="000000" w:themeColor="text1"/>
          <w:szCs w:val="24"/>
        </w:rPr>
        <w:t>.</w:t>
      </w:r>
    </w:p>
    <w:p w14:paraId="408D96B4" w14:textId="77777777" w:rsidR="00B17060" w:rsidRDefault="00B17060" w:rsidP="00B17060">
      <w:pPr>
        <w:spacing w:after="0"/>
        <w:ind w:left="57" w:right="57"/>
        <w:rPr>
          <w:rFonts w:cs="Arial"/>
          <w:b/>
          <w:color w:val="000000" w:themeColor="text1"/>
          <w:szCs w:val="24"/>
        </w:rPr>
      </w:pPr>
    </w:p>
    <w:p w14:paraId="12DB4CA9" w14:textId="2A435F7B" w:rsidR="00B17060" w:rsidRDefault="00B17060" w:rsidP="00B17060">
      <w:pPr>
        <w:spacing w:after="0"/>
        <w:ind w:left="57" w:right="57"/>
        <w:rPr>
          <w:rFonts w:cs="Arial"/>
          <w:color w:val="000000" w:themeColor="text1"/>
          <w:szCs w:val="24"/>
        </w:rPr>
      </w:pPr>
      <w:r w:rsidRPr="00A142A0">
        <w:rPr>
          <w:rFonts w:cs="Arial"/>
          <w:color w:val="000000" w:themeColor="text1"/>
          <w:szCs w:val="24"/>
        </w:rPr>
        <w:t xml:space="preserve">Analizando la información en la tabla </w:t>
      </w:r>
      <w:r>
        <w:rPr>
          <w:rFonts w:cs="Arial"/>
          <w:color w:val="000000" w:themeColor="text1"/>
          <w:szCs w:val="24"/>
        </w:rPr>
        <w:t>5</w:t>
      </w:r>
      <w:r w:rsidRPr="00A142A0">
        <w:rPr>
          <w:rFonts w:cs="Arial"/>
          <w:color w:val="000000" w:themeColor="text1"/>
          <w:szCs w:val="24"/>
        </w:rPr>
        <w:t xml:space="preserve"> y gráfica</w:t>
      </w:r>
      <w:r>
        <w:rPr>
          <w:rFonts w:cs="Arial"/>
          <w:color w:val="000000" w:themeColor="text1"/>
          <w:szCs w:val="24"/>
        </w:rPr>
        <w:t xml:space="preserve"> 5</w:t>
      </w:r>
      <w:r w:rsidRPr="00A142A0">
        <w:rPr>
          <w:rFonts w:cs="Arial"/>
          <w:color w:val="000000" w:themeColor="text1"/>
          <w:szCs w:val="24"/>
        </w:rPr>
        <w:t xml:space="preserve">, se observan los resultados obtenidos de la </w:t>
      </w:r>
      <w:r>
        <w:rPr>
          <w:rFonts w:cs="Arial"/>
          <w:color w:val="000000" w:themeColor="text1"/>
          <w:szCs w:val="24"/>
        </w:rPr>
        <w:t>prueba</w:t>
      </w:r>
      <w:r w:rsidRPr="00A142A0">
        <w:rPr>
          <w:rFonts w:cs="Arial"/>
          <w:color w:val="000000" w:themeColor="text1"/>
          <w:szCs w:val="24"/>
        </w:rPr>
        <w:t xml:space="preserve"> aplicada a los estudiantes, relacionada </w:t>
      </w:r>
      <w:r>
        <w:rPr>
          <w:rFonts w:cs="Arial"/>
          <w:color w:val="000000" w:themeColor="text1"/>
          <w:szCs w:val="24"/>
        </w:rPr>
        <w:t>e</w:t>
      </w:r>
      <w:r w:rsidRPr="00E86574">
        <w:rPr>
          <w:rFonts w:cs="Arial"/>
          <w:szCs w:val="24"/>
        </w:rPr>
        <w:t>res capaz de llegar a una conclusión por ti solo</w:t>
      </w:r>
      <w:r>
        <w:rPr>
          <w:rFonts w:cs="Arial"/>
          <w:szCs w:val="24"/>
        </w:rPr>
        <w:t>,</w:t>
      </w:r>
      <w:r w:rsidRPr="00A142A0">
        <w:rPr>
          <w:rFonts w:cs="Arial"/>
          <w:color w:val="000000" w:themeColor="text1"/>
          <w:szCs w:val="24"/>
        </w:rPr>
        <w:t xml:space="preserve"> la tendencia es favorable a esta práctica pues, el </w:t>
      </w:r>
      <w:r>
        <w:rPr>
          <w:rFonts w:cs="Arial"/>
          <w:color w:val="000000" w:themeColor="text1"/>
          <w:szCs w:val="24"/>
        </w:rPr>
        <w:t>50</w:t>
      </w:r>
      <w:r w:rsidRPr="00A142A0">
        <w:rPr>
          <w:rFonts w:cs="Arial"/>
          <w:color w:val="000000" w:themeColor="text1"/>
          <w:szCs w:val="24"/>
        </w:rPr>
        <w:t>% siempre o casi siempre</w:t>
      </w:r>
      <w:r>
        <w:rPr>
          <w:rFonts w:cs="Arial"/>
          <w:color w:val="000000" w:themeColor="text1"/>
          <w:szCs w:val="24"/>
        </w:rPr>
        <w:t xml:space="preserve"> es capaz, el 13</w:t>
      </w:r>
      <w:r w:rsidRPr="00A142A0">
        <w:rPr>
          <w:rFonts w:cs="Arial"/>
          <w:color w:val="000000" w:themeColor="text1"/>
          <w:szCs w:val="24"/>
        </w:rPr>
        <w:t xml:space="preserve">% algunas veces, en tanto que el </w:t>
      </w:r>
      <w:r>
        <w:rPr>
          <w:rFonts w:cs="Arial"/>
          <w:color w:val="000000" w:themeColor="text1"/>
          <w:szCs w:val="24"/>
        </w:rPr>
        <w:t>37% restante</w:t>
      </w:r>
      <w:r w:rsidRPr="00A142A0">
        <w:rPr>
          <w:rFonts w:cs="Arial"/>
          <w:color w:val="000000" w:themeColor="text1"/>
          <w:szCs w:val="24"/>
        </w:rPr>
        <w:t xml:space="preserve"> respondió que </w:t>
      </w:r>
      <w:r>
        <w:rPr>
          <w:rFonts w:cs="Arial"/>
          <w:color w:val="000000" w:themeColor="text1"/>
          <w:szCs w:val="24"/>
        </w:rPr>
        <w:t>no es capaz</w:t>
      </w:r>
      <w:r w:rsidRPr="00A142A0">
        <w:rPr>
          <w:rFonts w:cs="Arial"/>
          <w:color w:val="000000" w:themeColor="text1"/>
          <w:szCs w:val="24"/>
        </w:rPr>
        <w:t xml:space="preserve">, de igual manera, los resultados obtenidos señalan que hay la necesidad de </w:t>
      </w:r>
      <w:r>
        <w:rPr>
          <w:rFonts w:cs="Arial"/>
          <w:color w:val="000000" w:themeColor="text1"/>
          <w:szCs w:val="24"/>
        </w:rPr>
        <w:t>enseñar a al estudiante de llegar a conclusiones por sí solo</w:t>
      </w:r>
      <w:r w:rsidRPr="00A142A0">
        <w:rPr>
          <w:rFonts w:cs="Arial"/>
          <w:color w:val="000000" w:themeColor="text1"/>
          <w:szCs w:val="24"/>
        </w:rPr>
        <w:t>.</w:t>
      </w:r>
    </w:p>
    <w:p w14:paraId="0218BE00" w14:textId="77777777" w:rsidR="00B17060" w:rsidRDefault="00B17060" w:rsidP="00B17060">
      <w:pPr>
        <w:spacing w:after="0"/>
        <w:ind w:left="57" w:right="57"/>
        <w:rPr>
          <w:rFonts w:cs="Arial"/>
          <w:color w:val="000000" w:themeColor="text1"/>
          <w:szCs w:val="24"/>
        </w:rPr>
      </w:pPr>
    </w:p>
    <w:p w14:paraId="7B9D2259" w14:textId="77777777" w:rsidR="00B17060" w:rsidRPr="00A142A0" w:rsidRDefault="00B17060" w:rsidP="00B17060">
      <w:pPr>
        <w:spacing w:after="0"/>
        <w:ind w:left="57" w:right="57"/>
        <w:jc w:val="center"/>
        <w:outlineLvl w:val="0"/>
        <w:rPr>
          <w:rFonts w:cs="Arial"/>
          <w:color w:val="000000" w:themeColor="text1"/>
          <w:szCs w:val="24"/>
        </w:rPr>
      </w:pPr>
      <w:bookmarkStart w:id="9" w:name="_Toc484524935"/>
      <w:bookmarkStart w:id="10" w:name="_Toc497684806"/>
      <w:bookmarkStart w:id="11" w:name="_Toc497684929"/>
      <w:bookmarkStart w:id="12" w:name="_Toc515132977"/>
      <w:bookmarkStart w:id="13" w:name="_Toc515134135"/>
      <w:bookmarkStart w:id="14" w:name="_Toc494813135"/>
      <w:r w:rsidRPr="004964F2">
        <w:rPr>
          <w:rFonts w:cs="Arial"/>
          <w:color w:val="000000" w:themeColor="text1"/>
          <w:szCs w:val="24"/>
        </w:rPr>
        <w:t>Grafica No</w:t>
      </w:r>
      <w:r>
        <w:rPr>
          <w:rFonts w:cs="Arial"/>
          <w:color w:val="000000" w:themeColor="text1"/>
          <w:szCs w:val="24"/>
        </w:rPr>
        <w:t xml:space="preserve"> 5.</w:t>
      </w:r>
      <w:r w:rsidRPr="004964F2">
        <w:rPr>
          <w:rFonts w:cs="Arial"/>
          <w:color w:val="000000" w:themeColor="text1"/>
          <w:szCs w:val="24"/>
        </w:rPr>
        <w:t xml:space="preserve"> </w:t>
      </w:r>
      <w:bookmarkEnd w:id="9"/>
      <w:r w:rsidRPr="00E86574">
        <w:rPr>
          <w:rFonts w:cs="Arial"/>
          <w:szCs w:val="24"/>
        </w:rPr>
        <w:t>Eres capaz de llegar a una conclusión por ti solo.</w:t>
      </w:r>
      <w:bookmarkEnd w:id="10"/>
      <w:bookmarkEnd w:id="11"/>
      <w:bookmarkEnd w:id="12"/>
      <w:bookmarkEnd w:id="13"/>
    </w:p>
    <w:bookmarkEnd w:id="14"/>
    <w:p w14:paraId="563BA7B1" w14:textId="77777777" w:rsidR="00B17060" w:rsidRPr="00A142A0" w:rsidRDefault="00B17060" w:rsidP="00B17060">
      <w:pPr>
        <w:spacing w:after="0"/>
        <w:ind w:left="57" w:right="57"/>
        <w:jc w:val="center"/>
        <w:outlineLvl w:val="0"/>
        <w:rPr>
          <w:rFonts w:cs="Arial"/>
          <w:b/>
          <w:color w:val="000000" w:themeColor="text1"/>
          <w:szCs w:val="24"/>
        </w:rPr>
      </w:pPr>
    </w:p>
    <w:p w14:paraId="499D18C7" w14:textId="77777777" w:rsidR="00B17060" w:rsidRPr="00A142A0" w:rsidRDefault="00B17060" w:rsidP="00B17060">
      <w:pPr>
        <w:spacing w:after="0"/>
        <w:ind w:left="57" w:right="57"/>
        <w:jc w:val="center"/>
        <w:rPr>
          <w:rFonts w:cs="Arial"/>
          <w:b/>
          <w:color w:val="000000" w:themeColor="text1"/>
          <w:szCs w:val="24"/>
        </w:rPr>
      </w:pPr>
      <w:r>
        <w:rPr>
          <w:noProof/>
          <w:lang w:eastAsia="es-CO"/>
        </w:rPr>
        <w:drawing>
          <wp:inline distT="0" distB="0" distL="0" distR="0" wp14:anchorId="2DDF9835" wp14:editId="071F060D">
            <wp:extent cx="3600450" cy="2638425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CC5E37" w14:textId="77777777" w:rsidR="00B17060" w:rsidRPr="004964F2" w:rsidRDefault="00B17060" w:rsidP="00B17060">
      <w:pPr>
        <w:spacing w:after="0"/>
        <w:ind w:left="57" w:right="57"/>
        <w:jc w:val="center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Fuente: Creación propia (2017)</w:t>
      </w:r>
    </w:p>
    <w:p w14:paraId="7D47283D" w14:textId="77777777" w:rsidR="00B17060" w:rsidRDefault="00B17060" w:rsidP="00B17060">
      <w:pPr>
        <w:spacing w:after="0"/>
        <w:ind w:left="57" w:right="57"/>
        <w:rPr>
          <w:rFonts w:cs="Arial"/>
          <w:color w:val="000000" w:themeColor="text1"/>
          <w:szCs w:val="24"/>
        </w:rPr>
      </w:pPr>
    </w:p>
    <w:p w14:paraId="0E2DC66A" w14:textId="639E4FD2" w:rsidR="00520594" w:rsidRPr="008B62D1" w:rsidRDefault="00520594" w:rsidP="00520594">
      <w:pPr>
        <w:spacing w:after="0"/>
        <w:ind w:left="57" w:right="57"/>
        <w:jc w:val="center"/>
        <w:rPr>
          <w:rFonts w:cs="Arial"/>
          <w:color w:val="000000" w:themeColor="text1"/>
          <w:szCs w:val="24"/>
        </w:rPr>
      </w:pPr>
    </w:p>
    <w:p w14:paraId="0D21906D" w14:textId="77777777" w:rsidR="00520594" w:rsidRDefault="00520594" w:rsidP="00520594">
      <w:pPr>
        <w:spacing w:after="0"/>
        <w:ind w:left="57" w:right="57"/>
        <w:rPr>
          <w:rFonts w:cs="Arial"/>
          <w:b/>
          <w:color w:val="000000" w:themeColor="text1"/>
          <w:szCs w:val="24"/>
        </w:rPr>
      </w:pPr>
    </w:p>
    <w:p w14:paraId="5BAE56C0" w14:textId="1D7ED89E" w:rsidR="00520594" w:rsidRDefault="00520594" w:rsidP="00520594">
      <w:pPr>
        <w:spacing w:after="0"/>
        <w:ind w:left="57" w:right="57"/>
        <w:rPr>
          <w:rFonts w:cs="Arial"/>
          <w:b/>
          <w:color w:val="000000" w:themeColor="text1"/>
          <w:szCs w:val="24"/>
        </w:rPr>
      </w:pPr>
    </w:p>
    <w:p w14:paraId="2648F69F" w14:textId="582A07B4" w:rsidR="00DC2438" w:rsidRDefault="00DC2438" w:rsidP="00520594">
      <w:pPr>
        <w:spacing w:after="0"/>
        <w:ind w:left="57" w:right="57"/>
        <w:rPr>
          <w:rFonts w:cs="Arial"/>
          <w:b/>
          <w:color w:val="000000" w:themeColor="text1"/>
          <w:szCs w:val="24"/>
        </w:rPr>
      </w:pPr>
    </w:p>
    <w:sectPr w:rsidR="00DC243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1E8C" w14:textId="77777777" w:rsidR="004A45DA" w:rsidRDefault="004A45DA" w:rsidP="00520594">
      <w:pPr>
        <w:spacing w:after="0"/>
      </w:pPr>
      <w:r>
        <w:separator/>
      </w:r>
    </w:p>
  </w:endnote>
  <w:endnote w:type="continuationSeparator" w:id="0">
    <w:p w14:paraId="18556D89" w14:textId="77777777" w:rsidR="004A45DA" w:rsidRDefault="004A45DA" w:rsidP="00520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23E9" w14:textId="77777777" w:rsidR="00387690" w:rsidRDefault="00387690">
    <w:pPr>
      <w:pStyle w:val="Piedepgina"/>
    </w:pPr>
  </w:p>
  <w:p w14:paraId="1FED60F6" w14:textId="77777777" w:rsidR="00387690" w:rsidRDefault="003876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6523" w14:textId="77777777" w:rsidR="004A45DA" w:rsidRDefault="004A45DA" w:rsidP="00520594">
      <w:pPr>
        <w:spacing w:after="0"/>
      </w:pPr>
      <w:r>
        <w:separator/>
      </w:r>
    </w:p>
  </w:footnote>
  <w:footnote w:type="continuationSeparator" w:id="0">
    <w:p w14:paraId="0EDFC50F" w14:textId="77777777" w:rsidR="004A45DA" w:rsidRDefault="004A45DA" w:rsidP="005205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41E8"/>
    <w:multiLevelType w:val="multilevel"/>
    <w:tmpl w:val="20D0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484418C4"/>
    <w:multiLevelType w:val="hybridMultilevel"/>
    <w:tmpl w:val="E68C31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94"/>
    <w:rsid w:val="000456F0"/>
    <w:rsid w:val="000A6FF3"/>
    <w:rsid w:val="00125C7B"/>
    <w:rsid w:val="002D2841"/>
    <w:rsid w:val="00387690"/>
    <w:rsid w:val="003A2AF8"/>
    <w:rsid w:val="004A45DA"/>
    <w:rsid w:val="004B7714"/>
    <w:rsid w:val="00507FBC"/>
    <w:rsid w:val="00520594"/>
    <w:rsid w:val="005A2356"/>
    <w:rsid w:val="005D44CB"/>
    <w:rsid w:val="005E3F2F"/>
    <w:rsid w:val="0063095B"/>
    <w:rsid w:val="006517E2"/>
    <w:rsid w:val="006B025A"/>
    <w:rsid w:val="006B5646"/>
    <w:rsid w:val="006C5BE4"/>
    <w:rsid w:val="006D7911"/>
    <w:rsid w:val="007C0D74"/>
    <w:rsid w:val="0084263A"/>
    <w:rsid w:val="008A6ADE"/>
    <w:rsid w:val="00914AED"/>
    <w:rsid w:val="0091615E"/>
    <w:rsid w:val="009C2A05"/>
    <w:rsid w:val="009D51A0"/>
    <w:rsid w:val="00AB6B70"/>
    <w:rsid w:val="00AD1F55"/>
    <w:rsid w:val="00AF6106"/>
    <w:rsid w:val="00B17060"/>
    <w:rsid w:val="00B53CF8"/>
    <w:rsid w:val="00D657F0"/>
    <w:rsid w:val="00D7591B"/>
    <w:rsid w:val="00DA6ED6"/>
    <w:rsid w:val="00DB6361"/>
    <w:rsid w:val="00DC2438"/>
    <w:rsid w:val="00DC69B9"/>
    <w:rsid w:val="00E11A91"/>
    <w:rsid w:val="00E27CA6"/>
    <w:rsid w:val="00E626C4"/>
    <w:rsid w:val="00EE1F8E"/>
    <w:rsid w:val="00F02E25"/>
    <w:rsid w:val="00F646DE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CDE8"/>
  <w15:chartTrackingRefBased/>
  <w15:docId w15:val="{B2C3CF3E-66E3-4D23-AB09-A8EF2295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94"/>
    <w:pPr>
      <w:spacing w:after="400" w:line="240" w:lineRule="auto"/>
      <w:jc w:val="both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914AED"/>
    <w:pPr>
      <w:keepNext/>
      <w:spacing w:after="0"/>
      <w:jc w:val="left"/>
      <w:outlineLvl w:val="1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205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59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520594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520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205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05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0594"/>
    <w:rPr>
      <w:rFonts w:ascii="Arial" w:eastAsia="Calibri" w:hAnsi="Arial" w:cs="Times New Roman"/>
      <w:sz w:val="20"/>
      <w:szCs w:val="20"/>
    </w:rPr>
  </w:style>
  <w:style w:type="table" w:customStyle="1" w:styleId="TableGrid">
    <w:name w:val="TableGrid"/>
    <w:rsid w:val="00520594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520594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205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594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059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205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2059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594"/>
    <w:rPr>
      <w:rFonts w:ascii="Arial" w:eastAsia="Calibri" w:hAnsi="Arial" w:cs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914AED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Hoja1!$A$48:$A$52</c:f>
              <c:numCache>
                <c:formatCode>General</c:formatCode>
                <c:ptCount val="5"/>
              </c:numCache>
            </c:numRef>
          </c:cat>
          <c:val>
            <c:numRef>
              <c:f>Hoja1!$B$48:$B$52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F456-4DB7-9966-176EEE32DC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04077184"/>
        <c:axId val="404075544"/>
      </c:barChart>
      <c:catAx>
        <c:axId val="40407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4075544"/>
        <c:crosses val="autoZero"/>
        <c:auto val="1"/>
        <c:lblAlgn val="ctr"/>
        <c:lblOffset val="100"/>
        <c:noMultiLvlLbl val="0"/>
      </c:catAx>
      <c:valAx>
        <c:axId val="404075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407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B9FA-DD68-402C-840B-1EC761C6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2018-06-13T12:21:00Z</dcterms:created>
  <dcterms:modified xsi:type="dcterms:W3CDTF">2018-06-13T12:21:00Z</dcterms:modified>
</cp:coreProperties>
</file>